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8D6DB" w14:textId="08DB2E2A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>
        <w:rPr>
          <w:rFonts w:asciiTheme="minorHAnsi" w:hAnsiTheme="minorHAnsi" w:cs="Arial Unicode MS"/>
          <w:b/>
          <w:noProof/>
          <w:sz w:val="32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2C5CBDE" wp14:editId="2B386143">
            <wp:simplePos x="0" y="0"/>
            <wp:positionH relativeFrom="column">
              <wp:posOffset>2712720</wp:posOffset>
            </wp:positionH>
            <wp:positionV relativeFrom="paragraph">
              <wp:posOffset>10160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67ADE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52114461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AB0F93" w14:textId="77777777" w:rsidR="00D55CBC" w:rsidRDefault="00D55CBC" w:rsidP="00623DD1">
      <w:pPr>
        <w:pStyle w:val="Body1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58E9CC" w14:textId="2CF810D9" w:rsidR="004B7ED5" w:rsidRPr="0086671F" w:rsidRDefault="00531F4D" w:rsidP="0068134D">
      <w:pPr>
        <w:pStyle w:val="Body1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86671F">
        <w:rPr>
          <w:rFonts w:asciiTheme="minorHAnsi" w:hAnsiTheme="minorHAnsi" w:cstheme="minorHAnsi"/>
          <w:b/>
          <w:sz w:val="40"/>
          <w:szCs w:val="40"/>
          <w:u w:val="single"/>
        </w:rPr>
        <w:t>Materials List</w:t>
      </w:r>
    </w:p>
    <w:p w14:paraId="6A360E21" w14:textId="77777777" w:rsidR="008634F1" w:rsidRPr="0086671F" w:rsidRDefault="008634F1" w:rsidP="0086671F">
      <w:pPr>
        <w:pStyle w:val="Body1"/>
        <w:rPr>
          <w:rFonts w:asciiTheme="minorHAnsi" w:hAnsiTheme="minorHAnsi" w:cstheme="minorHAnsi"/>
          <w:color w:val="000000" w:themeColor="text1"/>
          <w:sz w:val="40"/>
          <w:szCs w:val="40"/>
        </w:rPr>
      </w:pPr>
    </w:p>
    <w:p w14:paraId="355F5C1E" w14:textId="77777777" w:rsidR="00476145" w:rsidRDefault="00476145" w:rsidP="00623DD1">
      <w:pPr>
        <w:jc w:val="center"/>
        <w:rPr>
          <w:rFonts w:asciiTheme="minorHAnsi" w:hAnsiTheme="minorHAnsi" w:cstheme="minorHAnsi"/>
          <w:b/>
          <w:sz w:val="80"/>
          <w:szCs w:val="80"/>
        </w:rPr>
      </w:pPr>
      <w:bookmarkStart w:id="0" w:name="_Hlk1740232"/>
      <w:bookmarkEnd w:id="0"/>
      <w:r>
        <w:rPr>
          <w:rFonts w:asciiTheme="minorHAnsi" w:hAnsiTheme="minorHAnsi" w:cstheme="minorHAnsi"/>
          <w:b/>
          <w:sz w:val="80"/>
          <w:szCs w:val="80"/>
        </w:rPr>
        <w:t xml:space="preserve">Gravity Painted </w:t>
      </w:r>
    </w:p>
    <w:p w14:paraId="6D90D9FF" w14:textId="4D1EE5B6" w:rsidR="0086671F" w:rsidRPr="00A31A8D" w:rsidRDefault="00476145" w:rsidP="00623DD1">
      <w:pPr>
        <w:jc w:val="center"/>
        <w:rPr>
          <w:rFonts w:asciiTheme="minorHAnsi" w:hAnsiTheme="minorHAnsi" w:cstheme="minorHAnsi"/>
          <w:b/>
          <w:sz w:val="80"/>
          <w:szCs w:val="80"/>
        </w:rPr>
      </w:pPr>
      <w:r>
        <w:rPr>
          <w:rFonts w:asciiTheme="minorHAnsi" w:hAnsiTheme="minorHAnsi" w:cstheme="minorHAnsi"/>
          <w:b/>
          <w:sz w:val="80"/>
          <w:szCs w:val="80"/>
        </w:rPr>
        <w:t>Watercolour Landscapes</w:t>
      </w:r>
    </w:p>
    <w:p w14:paraId="4E38C9A3" w14:textId="77777777" w:rsidR="00A31A8D" w:rsidRPr="00A31A8D" w:rsidRDefault="00A31A8D" w:rsidP="00623DD1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36C8E679" w14:textId="265DABF0" w:rsidR="008634F1" w:rsidRPr="0086671F" w:rsidRDefault="0086671F" w:rsidP="00623DD1">
      <w:pPr>
        <w:jc w:val="center"/>
        <w:rPr>
          <w:rFonts w:asciiTheme="minorHAnsi" w:hAnsiTheme="minorHAnsi" w:cstheme="minorHAnsi"/>
          <w:b/>
          <w:color w:val="000000" w:themeColor="text1"/>
          <w:sz w:val="44"/>
          <w:szCs w:val="44"/>
        </w:rPr>
      </w:pPr>
      <w:r w:rsidRPr="0086671F">
        <w:rPr>
          <w:rFonts w:asciiTheme="minorHAnsi" w:hAnsiTheme="minorHAnsi" w:cstheme="minorHAnsi"/>
          <w:b/>
          <w:sz w:val="44"/>
          <w:szCs w:val="44"/>
        </w:rPr>
        <w:t>with Catherine Beale</w:t>
      </w: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4"/>
      </w:tblGrid>
      <w:tr w:rsidR="008738F8" w:rsidRPr="0086671F" w14:paraId="122A6B57" w14:textId="77777777" w:rsidTr="0068134D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E1BB9" w14:textId="7E994FD9" w:rsidR="008738F8" w:rsidRPr="0086671F" w:rsidRDefault="00476145" w:rsidP="008738F8">
            <w:pPr>
              <w:rPr>
                <w:rFonts w:asciiTheme="minorHAnsi" w:eastAsia="Times New Roman" w:hAnsiTheme="minorHAnsi" w:cstheme="minorHAnsi"/>
                <w:color w:val="000000" w:themeColor="text1"/>
                <w:szCs w:val="32"/>
              </w:rPr>
            </w:pPr>
            <w:r>
              <w:rPr>
                <w:rFonts w:asciiTheme="minorHAnsi" w:eastAsia="Times New Roman" w:hAnsiTheme="minorHAnsi" w:cstheme="minorHAnsi"/>
                <w:color w:val="5E5E5E"/>
                <w:szCs w:val="20"/>
              </w:rPr>
              <w:t>Tuesday 1</w:t>
            </w:r>
            <w:r w:rsidR="00A31A8D">
              <w:rPr>
                <w:rFonts w:asciiTheme="minorHAnsi" w:eastAsia="Times New Roman" w:hAnsiTheme="minorHAnsi" w:cstheme="minorHAnsi"/>
                <w:color w:val="5E5E5E"/>
                <w:szCs w:val="20"/>
              </w:rPr>
              <w:t>3</w:t>
            </w:r>
            <w:r>
              <w:rPr>
                <w:rFonts w:asciiTheme="minorHAnsi" w:eastAsia="Times New Roman" w:hAnsiTheme="minorHAnsi" w:cstheme="minorHAnsi"/>
                <w:color w:val="5E5E5E"/>
                <w:szCs w:val="20"/>
              </w:rPr>
              <w:t>th</w:t>
            </w:r>
            <w:r w:rsidR="00A31A8D">
              <w:rPr>
                <w:rFonts w:asciiTheme="minorHAnsi" w:eastAsia="Times New Roman" w:hAnsiTheme="minorHAnsi" w:cstheme="minorHAnsi"/>
                <w:color w:val="5E5E5E"/>
                <w:szCs w:val="20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color w:val="5E5E5E"/>
                <w:szCs w:val="20"/>
              </w:rPr>
              <w:t>October</w:t>
            </w:r>
            <w:r w:rsidR="00A31A8D">
              <w:rPr>
                <w:rFonts w:asciiTheme="minorHAnsi" w:eastAsia="Times New Roman" w:hAnsiTheme="minorHAnsi" w:cstheme="minorHAnsi"/>
                <w:color w:val="5E5E5E"/>
                <w:szCs w:val="20"/>
              </w:rPr>
              <w:t xml:space="preserve"> 2020</w:t>
            </w:r>
            <w:r w:rsidR="00710511" w:rsidRPr="0086671F">
              <w:rPr>
                <w:rFonts w:asciiTheme="minorHAnsi" w:eastAsia="Times New Roman" w:hAnsiTheme="minorHAnsi" w:cstheme="minorHAnsi"/>
                <w:color w:val="5E5E5E"/>
                <w:szCs w:val="20"/>
              </w:rPr>
              <w:t xml:space="preserve">, </w:t>
            </w:r>
            <w:r w:rsidR="008634F1" w:rsidRPr="0086671F">
              <w:rPr>
                <w:rFonts w:asciiTheme="minorHAnsi" w:eastAsia="Times New Roman" w:hAnsiTheme="minorHAnsi" w:cstheme="minorHAnsi"/>
                <w:color w:val="5E5E5E"/>
                <w:szCs w:val="20"/>
              </w:rPr>
              <w:t>10am – 4</w:t>
            </w:r>
            <w:r w:rsidR="008738F8" w:rsidRPr="0086671F">
              <w:rPr>
                <w:rFonts w:asciiTheme="minorHAnsi" w:eastAsia="Times New Roman" w:hAnsiTheme="minorHAnsi" w:cstheme="minorHAnsi"/>
                <w:color w:val="5E5E5E"/>
                <w:szCs w:val="20"/>
              </w:rPr>
              <w:t>pm</w:t>
            </w:r>
          </w:p>
        </w:tc>
      </w:tr>
    </w:tbl>
    <w:p w14:paraId="7AEFB0A1" w14:textId="1623B5D8" w:rsidR="0068134D" w:rsidRPr="0086671F" w:rsidRDefault="0068134D" w:rsidP="0068134D">
      <w:pPr>
        <w:pStyle w:val="Body1"/>
        <w:pBdr>
          <w:bottom w:val="single" w:sz="12" w:space="1" w:color="auto"/>
        </w:pBdr>
        <w:rPr>
          <w:rFonts w:asciiTheme="minorHAnsi" w:hAnsiTheme="minorHAnsi" w:cstheme="minorHAnsi"/>
          <w:b/>
          <w:sz w:val="32"/>
          <w:szCs w:val="24"/>
        </w:rPr>
      </w:pPr>
    </w:p>
    <w:p w14:paraId="6F32AFF5" w14:textId="42A794BF" w:rsidR="0068134D" w:rsidRPr="00476145" w:rsidRDefault="0068134D" w:rsidP="0068134D">
      <w:pPr>
        <w:rPr>
          <w:rFonts w:asciiTheme="minorHAnsi" w:hAnsiTheme="minorHAnsi" w:cstheme="minorHAnsi"/>
        </w:rPr>
      </w:pPr>
    </w:p>
    <w:p w14:paraId="251F960F" w14:textId="19545E66" w:rsidR="00476145" w:rsidRPr="00476145" w:rsidRDefault="00476145" w:rsidP="00476145">
      <w:pPr>
        <w:pStyle w:val="TableGrid1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</w:rPr>
      </w:pPr>
      <w:proofErr w:type="gramStart"/>
      <w:r w:rsidRPr="00476145">
        <w:rPr>
          <w:rFonts w:asciiTheme="minorHAnsi" w:hAnsiTheme="minorHAnsi" w:cstheme="minorHAnsi"/>
          <w:sz w:val="24"/>
          <w:szCs w:val="24"/>
          <w:lang w:val="en-US"/>
        </w:rPr>
        <w:t>Table top</w:t>
      </w:r>
      <w:proofErr w:type="gramEnd"/>
      <w:r w:rsidRPr="00476145">
        <w:rPr>
          <w:rFonts w:asciiTheme="minorHAnsi" w:hAnsiTheme="minorHAnsi" w:cstheme="minorHAnsi"/>
          <w:sz w:val="24"/>
          <w:szCs w:val="24"/>
          <w:lang w:val="en-US"/>
        </w:rPr>
        <w:t xml:space="preserve"> easel or Plywood/MDF board plus a 2 inch high rest (</w:t>
      </w:r>
      <w:proofErr w:type="spellStart"/>
      <w:r w:rsidRPr="00476145">
        <w:rPr>
          <w:rFonts w:asciiTheme="minorHAnsi" w:hAnsiTheme="minorHAnsi" w:cstheme="minorHAnsi"/>
          <w:sz w:val="24"/>
          <w:szCs w:val="24"/>
          <w:lang w:val="en-US"/>
        </w:rPr>
        <w:t>eg</w:t>
      </w:r>
      <w:proofErr w:type="spellEnd"/>
      <w:r w:rsidRPr="00476145">
        <w:rPr>
          <w:rFonts w:asciiTheme="minorHAnsi" w:hAnsiTheme="minorHAnsi" w:cstheme="minorHAnsi"/>
          <w:sz w:val="24"/>
          <w:szCs w:val="24"/>
          <w:lang w:val="en-US"/>
        </w:rPr>
        <w:t xml:space="preserve"> tin/case/ramekin </w:t>
      </w:r>
      <w:proofErr w:type="spellStart"/>
      <w:r w:rsidRPr="00476145">
        <w:rPr>
          <w:rFonts w:asciiTheme="minorHAnsi" w:hAnsiTheme="minorHAnsi" w:cstheme="minorHAnsi"/>
          <w:sz w:val="24"/>
          <w:szCs w:val="24"/>
          <w:lang w:val="en-US"/>
        </w:rPr>
        <w:t>etc</w:t>
      </w:r>
      <w:proofErr w:type="spellEnd"/>
      <w:r w:rsidRPr="00476145">
        <w:rPr>
          <w:rFonts w:asciiTheme="minorHAnsi" w:hAnsiTheme="minorHAnsi" w:cstheme="minorHAnsi"/>
          <w:sz w:val="24"/>
          <w:szCs w:val="24"/>
          <w:lang w:val="en-US"/>
        </w:rPr>
        <w:t xml:space="preserve">) </w:t>
      </w:r>
      <w:r>
        <w:rPr>
          <w:rFonts w:asciiTheme="minorHAnsi" w:hAnsiTheme="minorHAnsi" w:cstheme="minorHAnsi"/>
          <w:sz w:val="24"/>
          <w:szCs w:val="24"/>
          <w:lang w:val="en-US"/>
        </w:rPr>
        <w:t>Please ask if you would like to borrow an easel from Truro Arts.</w:t>
      </w:r>
    </w:p>
    <w:p w14:paraId="47CC7EF0" w14:textId="77777777" w:rsidR="00476145" w:rsidRPr="00476145" w:rsidRDefault="00476145" w:rsidP="00476145">
      <w:pPr>
        <w:pStyle w:val="TableGrid1"/>
        <w:rPr>
          <w:rFonts w:asciiTheme="minorHAnsi" w:hAnsiTheme="minorHAnsi" w:cstheme="minorHAnsi"/>
          <w:sz w:val="24"/>
          <w:szCs w:val="24"/>
        </w:rPr>
      </w:pPr>
    </w:p>
    <w:p w14:paraId="0B2E8D97" w14:textId="77777777" w:rsidR="00476145" w:rsidRPr="00476145" w:rsidRDefault="00476145" w:rsidP="00476145">
      <w:pPr>
        <w:pStyle w:val="TableGrid1"/>
        <w:numPr>
          <w:ilvl w:val="0"/>
          <w:numId w:val="15"/>
        </w:numPr>
        <w:rPr>
          <w:rStyle w:val="None"/>
          <w:rFonts w:asciiTheme="minorHAnsi" w:hAnsiTheme="minorHAnsi" w:cstheme="minorHAnsi"/>
          <w:sz w:val="24"/>
          <w:szCs w:val="24"/>
        </w:rPr>
      </w:pPr>
      <w:r w:rsidRPr="00476145">
        <w:rPr>
          <w:rFonts w:asciiTheme="minorHAnsi" w:hAnsiTheme="minorHAnsi" w:cstheme="minorHAnsi"/>
          <w:sz w:val="24"/>
          <w:szCs w:val="24"/>
          <w:lang w:val="en-US"/>
        </w:rPr>
        <w:t xml:space="preserve">1 or </w:t>
      </w: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2 x A3 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Daler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Rowney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Aquafine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Watercolour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Artboard</w:t>
      </w:r>
    </w:p>
    <w:p w14:paraId="13FA8983" w14:textId="77777777" w:rsidR="00476145" w:rsidRPr="00476145" w:rsidRDefault="00476145" w:rsidP="00476145">
      <w:pPr>
        <w:pStyle w:val="TableGrid1"/>
        <w:rPr>
          <w:rStyle w:val="None"/>
          <w:rFonts w:asciiTheme="minorHAnsi" w:hAnsiTheme="minorHAnsi" w:cstheme="minorHAnsi"/>
          <w:sz w:val="24"/>
          <w:szCs w:val="24"/>
        </w:rPr>
      </w:pPr>
    </w:p>
    <w:p w14:paraId="18EE5A59" w14:textId="77777777" w:rsidR="00476145" w:rsidRPr="00476145" w:rsidRDefault="00476145" w:rsidP="00476145">
      <w:pPr>
        <w:pStyle w:val="TableGrid1"/>
        <w:numPr>
          <w:ilvl w:val="0"/>
          <w:numId w:val="15"/>
        </w:numPr>
        <w:rPr>
          <w:rStyle w:val="None"/>
          <w:rFonts w:asciiTheme="minorHAnsi" w:hAnsiTheme="minorHAnsi" w:cstheme="minorHAnsi"/>
          <w:sz w:val="24"/>
          <w:szCs w:val="24"/>
        </w:rPr>
      </w:pP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2 x Pro 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Arte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Prolene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one stroke flat brushes</w:t>
      </w:r>
      <w:r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, </w:t>
      </w:r>
    </w:p>
    <w:p w14:paraId="23492D31" w14:textId="3C978978" w:rsidR="00476145" w:rsidRPr="00476145" w:rsidRDefault="00476145" w:rsidP="00476145">
      <w:pPr>
        <w:pStyle w:val="TableGrid1"/>
        <w:rPr>
          <w:rFonts w:asciiTheme="minorHAnsi" w:hAnsiTheme="minorHAnsi" w:cstheme="minorHAnsi"/>
          <w:sz w:val="24"/>
          <w:szCs w:val="24"/>
        </w:rPr>
      </w:pPr>
      <w:r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                   </w:t>
      </w:r>
      <w:proofErr w:type="spellStart"/>
      <w:r>
        <w:rPr>
          <w:rStyle w:val="None"/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>
        <w:rPr>
          <w:rStyle w:val="None"/>
          <w:rFonts w:asciiTheme="minorHAnsi" w:hAnsiTheme="minorHAnsi" w:cstheme="minorHAnsi"/>
          <w:sz w:val="24"/>
          <w:szCs w:val="24"/>
          <w:lang w:val="en-US"/>
        </w:rPr>
        <w:t>)</w:t>
      </w: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one inch </w:t>
      </w:r>
    </w:p>
    <w:p w14:paraId="49576BEB" w14:textId="140B2F34" w:rsidR="00476145" w:rsidRPr="00476145" w:rsidRDefault="00476145" w:rsidP="00476145">
      <w:pPr>
        <w:pStyle w:val="TableGrid1"/>
        <w:pBdr>
          <w:top w:val="nil"/>
          <w:left w:val="nil"/>
          <w:bottom w:val="nil"/>
          <w:right w:val="nil"/>
          <w:between w:val="nil"/>
          <w:bar w:val="nil"/>
        </w:pBdr>
        <w:ind w:left="360"/>
        <w:rPr>
          <w:rFonts w:asciiTheme="minorHAnsi" w:hAnsiTheme="minorHAnsi" w:cstheme="minorHAnsi"/>
          <w:sz w:val="24"/>
          <w:szCs w:val="24"/>
        </w:rPr>
      </w:pPr>
      <w:r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            </w:t>
      </w: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ii) approx. 3/8 inch </w:t>
      </w:r>
    </w:p>
    <w:p w14:paraId="39D3FC46" w14:textId="77777777" w:rsidR="00476145" w:rsidRPr="00476145" w:rsidRDefault="00476145" w:rsidP="00476145">
      <w:pPr>
        <w:pStyle w:val="TableGrid1"/>
        <w:numPr>
          <w:ilvl w:val="0"/>
          <w:numId w:val="17"/>
        </w:numPr>
        <w:rPr>
          <w:rStyle w:val="None"/>
          <w:rFonts w:asciiTheme="minorHAnsi" w:hAnsiTheme="minorHAnsi" w:cstheme="minorHAnsi"/>
          <w:sz w:val="24"/>
          <w:szCs w:val="24"/>
        </w:rPr>
      </w:pP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1 x rigger brush.</w:t>
      </w:r>
    </w:p>
    <w:p w14:paraId="1481E478" w14:textId="77777777" w:rsidR="00476145" w:rsidRPr="00476145" w:rsidRDefault="00476145" w:rsidP="00476145">
      <w:pPr>
        <w:rPr>
          <w:rStyle w:val="None"/>
          <w:rFonts w:asciiTheme="minorHAnsi" w:hAnsiTheme="minorHAnsi" w:cstheme="minorHAnsi"/>
        </w:rPr>
      </w:pPr>
    </w:p>
    <w:p w14:paraId="56269DAB" w14:textId="77777777" w:rsidR="00476145" w:rsidRPr="00476145" w:rsidRDefault="00476145" w:rsidP="00476145">
      <w:pPr>
        <w:pStyle w:val="TableGrid1"/>
        <w:numPr>
          <w:ilvl w:val="0"/>
          <w:numId w:val="14"/>
        </w:numPr>
        <w:rPr>
          <w:rStyle w:val="None"/>
          <w:rFonts w:asciiTheme="minorHAnsi" w:hAnsiTheme="minorHAnsi" w:cstheme="minorHAnsi"/>
          <w:sz w:val="24"/>
          <w:szCs w:val="24"/>
        </w:rPr>
      </w:pP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Professional tubed 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watercolours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eg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Winsor and Newton</w:t>
      </w:r>
    </w:p>
    <w:p w14:paraId="5990ADDA" w14:textId="77777777" w:rsidR="00476145" w:rsidRDefault="00476145" w:rsidP="00476145">
      <w:pPr>
        <w:pStyle w:val="TableGrid1"/>
        <w:ind w:left="360"/>
        <w:rPr>
          <w:rStyle w:val="None"/>
          <w:rFonts w:asciiTheme="minorHAnsi" w:hAnsiTheme="minorHAnsi" w:cstheme="minorHAnsi"/>
          <w:sz w:val="24"/>
          <w:szCs w:val="24"/>
          <w:lang w:val="en-US"/>
        </w:rPr>
      </w:pPr>
      <w:r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            </w:t>
      </w: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Suggested 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Colours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: raw sienna, burnt umber, Alizarin Crimson, </w:t>
      </w:r>
      <w:proofErr w:type="spellStart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Dioxazine</w:t>
      </w:r>
      <w:proofErr w:type="spellEnd"/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violet/Permanent</w:t>
      </w:r>
    </w:p>
    <w:p w14:paraId="227B8D4D" w14:textId="0431E5C2" w:rsidR="00476145" w:rsidRPr="00476145" w:rsidRDefault="00476145" w:rsidP="00476145">
      <w:pPr>
        <w:pStyle w:val="TableGrid1"/>
        <w:rPr>
          <w:rStyle w:val="None"/>
          <w:rFonts w:asciiTheme="minorHAnsi" w:hAnsiTheme="minorHAnsi" w:cstheme="minorHAnsi"/>
          <w:sz w:val="24"/>
          <w:szCs w:val="24"/>
        </w:rPr>
      </w:pPr>
      <w:r>
        <w:rPr>
          <w:rStyle w:val="None"/>
          <w:rFonts w:asciiTheme="minorHAnsi" w:hAnsiTheme="minorHAnsi" w:cstheme="minorHAnsi"/>
          <w:sz w:val="24"/>
          <w:szCs w:val="24"/>
          <w:lang w:val="en-US"/>
        </w:rPr>
        <w:t xml:space="preserve">                    </w:t>
      </w: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Mauve, Sap Green, Phthalo Turquoise, Ultramarine Blue, Lemon yellow. </w:t>
      </w:r>
    </w:p>
    <w:p w14:paraId="78E89730" w14:textId="51565327" w:rsidR="00476145" w:rsidRPr="00476145" w:rsidRDefault="00476145" w:rsidP="00476145">
      <w:pPr>
        <w:pStyle w:val="TableGrid1"/>
        <w:ind w:left="108"/>
        <w:rPr>
          <w:rStyle w:val="None"/>
          <w:rFonts w:asciiTheme="minorHAnsi" w:hAnsiTheme="minorHAnsi" w:cstheme="minorHAnsi"/>
          <w:sz w:val="24"/>
          <w:szCs w:val="24"/>
        </w:rPr>
      </w:pPr>
    </w:p>
    <w:p w14:paraId="0DFD12F0" w14:textId="77777777" w:rsidR="00476145" w:rsidRPr="00476145" w:rsidRDefault="00476145" w:rsidP="00476145">
      <w:pPr>
        <w:pStyle w:val="TableGrid1"/>
        <w:numPr>
          <w:ilvl w:val="0"/>
          <w:numId w:val="13"/>
        </w:numPr>
        <w:rPr>
          <w:rStyle w:val="None"/>
          <w:rFonts w:asciiTheme="minorHAnsi" w:hAnsiTheme="minorHAnsi" w:cstheme="minorHAnsi"/>
          <w:sz w:val="24"/>
          <w:szCs w:val="24"/>
        </w:rPr>
      </w:pP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Large paint palette with generous wells.</w:t>
      </w:r>
    </w:p>
    <w:p w14:paraId="40CC3676" w14:textId="77777777" w:rsidR="00476145" w:rsidRPr="00476145" w:rsidRDefault="00476145" w:rsidP="00476145">
      <w:pPr>
        <w:pStyle w:val="TableGrid1"/>
        <w:numPr>
          <w:ilvl w:val="0"/>
          <w:numId w:val="13"/>
        </w:numPr>
        <w:rPr>
          <w:rStyle w:val="None"/>
          <w:rFonts w:asciiTheme="minorHAnsi" w:hAnsiTheme="minorHAnsi" w:cstheme="minorHAnsi"/>
          <w:sz w:val="24"/>
          <w:szCs w:val="24"/>
        </w:rPr>
      </w:pP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Water jar.</w:t>
      </w:r>
    </w:p>
    <w:p w14:paraId="75522C53" w14:textId="77777777" w:rsidR="00476145" w:rsidRPr="00476145" w:rsidRDefault="00476145" w:rsidP="00476145">
      <w:pPr>
        <w:pStyle w:val="TableGrid1"/>
        <w:numPr>
          <w:ilvl w:val="0"/>
          <w:numId w:val="13"/>
        </w:numPr>
        <w:rPr>
          <w:rStyle w:val="None"/>
          <w:rFonts w:asciiTheme="minorHAnsi" w:hAnsiTheme="minorHAnsi" w:cstheme="minorHAnsi"/>
          <w:sz w:val="24"/>
          <w:szCs w:val="24"/>
        </w:rPr>
      </w:pP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2B pencil and eraser.</w:t>
      </w:r>
    </w:p>
    <w:p w14:paraId="6C7B55B9" w14:textId="77777777" w:rsidR="00476145" w:rsidRPr="00476145" w:rsidRDefault="00476145" w:rsidP="00476145">
      <w:pPr>
        <w:pStyle w:val="TableGrid1"/>
        <w:numPr>
          <w:ilvl w:val="0"/>
          <w:numId w:val="13"/>
        </w:numPr>
        <w:rPr>
          <w:rStyle w:val="None"/>
          <w:rFonts w:asciiTheme="minorHAnsi" w:hAnsiTheme="minorHAnsi" w:cstheme="minorHAnsi"/>
          <w:sz w:val="24"/>
          <w:szCs w:val="24"/>
        </w:rPr>
      </w:pPr>
      <w:r w:rsidRPr="00476145">
        <w:rPr>
          <w:rStyle w:val="None"/>
          <w:rFonts w:asciiTheme="minorHAnsi" w:hAnsiTheme="minorHAnsi" w:cstheme="minorHAnsi"/>
          <w:sz w:val="24"/>
          <w:szCs w:val="24"/>
          <w:lang w:val="en-US"/>
        </w:rPr>
        <w:t>Rock and/or table salt.</w:t>
      </w:r>
    </w:p>
    <w:p w14:paraId="3C2608CC" w14:textId="6E131907" w:rsidR="0068134D" w:rsidRPr="00476145" w:rsidRDefault="0068134D" w:rsidP="000732E9">
      <w:pPr>
        <w:pStyle w:val="Body1"/>
        <w:pBdr>
          <w:bottom w:val="single" w:sz="12" w:space="1" w:color="auto"/>
        </w:pBdr>
        <w:rPr>
          <w:rFonts w:asciiTheme="minorHAnsi" w:hAnsiTheme="minorHAnsi" w:cstheme="minorHAnsi"/>
          <w:sz w:val="24"/>
          <w:szCs w:val="24"/>
          <w:lang w:val="en-GB"/>
        </w:rPr>
      </w:pPr>
    </w:p>
    <w:p w14:paraId="49E556C3" w14:textId="1BBFCF70" w:rsidR="0068134D" w:rsidRPr="0086671F" w:rsidRDefault="0068134D" w:rsidP="000732E9">
      <w:pPr>
        <w:pStyle w:val="Body1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D68C148" w14:textId="2E1703EC" w:rsidR="00227AC1" w:rsidRPr="0086671F" w:rsidRDefault="00E205A7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32"/>
          <w:szCs w:val="24"/>
        </w:rPr>
      </w:pPr>
      <w:r w:rsidRPr="0086671F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 xml:space="preserve">All </w:t>
      </w:r>
      <w:r w:rsidR="008634F1" w:rsidRPr="0086671F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 xml:space="preserve">art materials </w:t>
      </w:r>
      <w:r w:rsidRPr="0086671F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>are available to purchas</w:t>
      </w:r>
      <w:r w:rsidR="00DD550B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>e in the Truro Arts shop and those attending the workshop</w:t>
      </w:r>
      <w:r w:rsidRPr="0086671F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 xml:space="preserve"> will </w:t>
      </w:r>
      <w:r w:rsidRPr="0086671F">
        <w:rPr>
          <w:rFonts w:asciiTheme="minorHAnsi" w:hAnsiTheme="minorHAnsi" w:cstheme="minorHAnsi"/>
          <w:color w:val="A6A6A6" w:themeColor="background1" w:themeShade="A6"/>
          <w:sz w:val="32"/>
          <w:szCs w:val="24"/>
          <w:bdr w:val="none" w:sz="0" w:space="0" w:color="auto" w:frame="1"/>
        </w:rPr>
        <w:t>receive</w:t>
      </w:r>
      <w:r w:rsidRPr="0086671F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> </w:t>
      </w:r>
      <w:r w:rsidR="000F5766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>a 10% discount.</w:t>
      </w:r>
    </w:p>
    <w:p w14:paraId="3E056C6B" w14:textId="77777777" w:rsidR="00227AC1" w:rsidRPr="0086671F" w:rsidRDefault="00227AC1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6CBADF7" w14:textId="729D086E" w:rsidR="00227AC1" w:rsidRPr="0086671F" w:rsidRDefault="00227AC1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86671F"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  <w:t>Cancellation policy: Workshops are non-refundable unless we can fill your space.</w:t>
      </w:r>
    </w:p>
    <w:p w14:paraId="36CBA7E1" w14:textId="6A26F800" w:rsidR="00174D63" w:rsidRDefault="00174D63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A6A6A6" w:themeColor="background1" w:themeShade="A6"/>
          <w:szCs w:val="24"/>
        </w:rPr>
      </w:pPr>
    </w:p>
    <w:p w14:paraId="7405149A" w14:textId="01F45AC6" w:rsidR="00916FBE" w:rsidRDefault="00916FBE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A6A6A6" w:themeColor="background1" w:themeShade="A6"/>
          <w:szCs w:val="24"/>
        </w:rPr>
      </w:pPr>
    </w:p>
    <w:sectPr w:rsidR="00916FBE" w:rsidSect="0019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roman"/>
    <w:pitch w:val="default"/>
  </w:font>
  <w:font w:name="ヒラギノ角ゴ Pro W3">
    <w:charset w:val="00"/>
    <w:family w:val="roman"/>
    <w:pitch w:val="default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4306A"/>
    <w:multiLevelType w:val="hybridMultilevel"/>
    <w:tmpl w:val="430C7D2A"/>
    <w:lvl w:ilvl="0" w:tplc="F2AA21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729EF"/>
    <w:multiLevelType w:val="hybridMultilevel"/>
    <w:tmpl w:val="A96ADD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952299"/>
    <w:multiLevelType w:val="hybridMultilevel"/>
    <w:tmpl w:val="9CE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563"/>
    <w:multiLevelType w:val="hybridMultilevel"/>
    <w:tmpl w:val="87D6C5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D0C30"/>
    <w:multiLevelType w:val="hybridMultilevel"/>
    <w:tmpl w:val="8F4E3002"/>
    <w:lvl w:ilvl="0" w:tplc="D07A5620">
      <w:numFmt w:val="bullet"/>
      <w:lvlText w:val="-"/>
      <w:lvlJc w:val="left"/>
      <w:pPr>
        <w:ind w:left="144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0358E2"/>
    <w:multiLevelType w:val="hybridMultilevel"/>
    <w:tmpl w:val="2F2040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BA353A"/>
    <w:multiLevelType w:val="hybridMultilevel"/>
    <w:tmpl w:val="5706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E6D9E"/>
    <w:multiLevelType w:val="hybridMultilevel"/>
    <w:tmpl w:val="2190FD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EE3392D"/>
    <w:multiLevelType w:val="hybridMultilevel"/>
    <w:tmpl w:val="C73E5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77142"/>
    <w:multiLevelType w:val="hybridMultilevel"/>
    <w:tmpl w:val="84C8580E"/>
    <w:lvl w:ilvl="0" w:tplc="92EE310E">
      <w:start w:val="1"/>
      <w:numFmt w:val="lowerRoman"/>
      <w:lvlText w:val="%1)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802FEE">
      <w:start w:val="1"/>
      <w:numFmt w:val="lowerRoman"/>
      <w:lvlText w:val="%2)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4C543C">
      <w:start w:val="1"/>
      <w:numFmt w:val="lowerRoman"/>
      <w:lvlText w:val="%3)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96264A">
      <w:start w:val="1"/>
      <w:numFmt w:val="lowerRoman"/>
      <w:lvlText w:val="%4)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5A89CA">
      <w:start w:val="1"/>
      <w:numFmt w:val="lowerRoman"/>
      <w:lvlText w:val="%5)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DECE5C">
      <w:start w:val="1"/>
      <w:numFmt w:val="lowerRoman"/>
      <w:lvlText w:val="%6)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5A0172">
      <w:start w:val="1"/>
      <w:numFmt w:val="lowerRoman"/>
      <w:lvlText w:val="%7)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1CF0F6">
      <w:start w:val="1"/>
      <w:numFmt w:val="lowerRoman"/>
      <w:lvlText w:val="%8)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3AE5DA">
      <w:start w:val="1"/>
      <w:numFmt w:val="lowerRoman"/>
      <w:lvlText w:val="%9)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3526B4D"/>
    <w:multiLevelType w:val="hybridMultilevel"/>
    <w:tmpl w:val="7F0E9E4E"/>
    <w:lvl w:ilvl="0" w:tplc="9A5E7ADE">
      <w:numFmt w:val="bullet"/>
      <w:lvlText w:val="-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506E5"/>
    <w:multiLevelType w:val="hybridMultilevel"/>
    <w:tmpl w:val="782C8EFA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7482F"/>
    <w:multiLevelType w:val="hybridMultilevel"/>
    <w:tmpl w:val="EC54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32992"/>
    <w:multiLevelType w:val="hybridMultilevel"/>
    <w:tmpl w:val="FD00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35867"/>
    <w:multiLevelType w:val="hybridMultilevel"/>
    <w:tmpl w:val="6C78D10A"/>
    <w:lvl w:ilvl="0" w:tplc="4A0E72B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1CD065D"/>
    <w:multiLevelType w:val="hybridMultilevel"/>
    <w:tmpl w:val="A07888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1F3494"/>
    <w:multiLevelType w:val="hybridMultilevel"/>
    <w:tmpl w:val="A178F6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7E52A1"/>
    <w:multiLevelType w:val="hybridMultilevel"/>
    <w:tmpl w:val="87B24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10"/>
  </w:num>
  <w:num w:numId="5">
    <w:abstractNumId w:val="12"/>
  </w:num>
  <w:num w:numId="6">
    <w:abstractNumId w:val="3"/>
  </w:num>
  <w:num w:numId="7">
    <w:abstractNumId w:val="17"/>
  </w:num>
  <w:num w:numId="8">
    <w:abstractNumId w:val="4"/>
  </w:num>
  <w:num w:numId="9">
    <w:abstractNumId w:val="8"/>
  </w:num>
  <w:num w:numId="10">
    <w:abstractNumId w:val="0"/>
  </w:num>
  <w:num w:numId="11">
    <w:abstractNumId w:val="9"/>
  </w:num>
  <w:num w:numId="12">
    <w:abstractNumId w:val="13"/>
  </w:num>
  <w:num w:numId="13">
    <w:abstractNumId w:val="5"/>
  </w:num>
  <w:num w:numId="14">
    <w:abstractNumId w:val="15"/>
  </w:num>
  <w:num w:numId="15">
    <w:abstractNumId w:val="1"/>
  </w:num>
  <w:num w:numId="16">
    <w:abstractNumId w:val="16"/>
  </w:num>
  <w:num w:numId="17">
    <w:abstractNumId w:val="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945"/>
    <w:rsid w:val="000732E9"/>
    <w:rsid w:val="000D5945"/>
    <w:rsid w:val="000D7576"/>
    <w:rsid w:val="000E2B2C"/>
    <w:rsid w:val="000F250A"/>
    <w:rsid w:val="000F5766"/>
    <w:rsid w:val="00161A89"/>
    <w:rsid w:val="00174D63"/>
    <w:rsid w:val="001844B9"/>
    <w:rsid w:val="001927A5"/>
    <w:rsid w:val="00197A6A"/>
    <w:rsid w:val="001A0883"/>
    <w:rsid w:val="001B362B"/>
    <w:rsid w:val="001B4B70"/>
    <w:rsid w:val="001C07CB"/>
    <w:rsid w:val="002267FB"/>
    <w:rsid w:val="00227AC1"/>
    <w:rsid w:val="0025163A"/>
    <w:rsid w:val="0028412C"/>
    <w:rsid w:val="002A0747"/>
    <w:rsid w:val="002F5EFD"/>
    <w:rsid w:val="00302BC3"/>
    <w:rsid w:val="004041AF"/>
    <w:rsid w:val="00432C20"/>
    <w:rsid w:val="0045723D"/>
    <w:rsid w:val="00476145"/>
    <w:rsid w:val="004854B3"/>
    <w:rsid w:val="004B7ED5"/>
    <w:rsid w:val="00531F4D"/>
    <w:rsid w:val="00583515"/>
    <w:rsid w:val="00585445"/>
    <w:rsid w:val="005913E0"/>
    <w:rsid w:val="00591762"/>
    <w:rsid w:val="005A7869"/>
    <w:rsid w:val="005F0484"/>
    <w:rsid w:val="005F08DA"/>
    <w:rsid w:val="00623DD1"/>
    <w:rsid w:val="006745F9"/>
    <w:rsid w:val="0068134D"/>
    <w:rsid w:val="006A7472"/>
    <w:rsid w:val="00710511"/>
    <w:rsid w:val="00717D49"/>
    <w:rsid w:val="007457B9"/>
    <w:rsid w:val="0076447A"/>
    <w:rsid w:val="007A33BE"/>
    <w:rsid w:val="007D3613"/>
    <w:rsid w:val="008634F1"/>
    <w:rsid w:val="0086671F"/>
    <w:rsid w:val="008738F8"/>
    <w:rsid w:val="008C4882"/>
    <w:rsid w:val="008E132C"/>
    <w:rsid w:val="008E75CB"/>
    <w:rsid w:val="00916FBE"/>
    <w:rsid w:val="00957D94"/>
    <w:rsid w:val="0096176A"/>
    <w:rsid w:val="00974B0E"/>
    <w:rsid w:val="00A13287"/>
    <w:rsid w:val="00A25309"/>
    <w:rsid w:val="00A26D2E"/>
    <w:rsid w:val="00A31A8D"/>
    <w:rsid w:val="00A73D45"/>
    <w:rsid w:val="00AA1155"/>
    <w:rsid w:val="00AB764A"/>
    <w:rsid w:val="00B14DDB"/>
    <w:rsid w:val="00B24E2A"/>
    <w:rsid w:val="00B26B7F"/>
    <w:rsid w:val="00B75907"/>
    <w:rsid w:val="00B75D92"/>
    <w:rsid w:val="00B830E8"/>
    <w:rsid w:val="00BA45CA"/>
    <w:rsid w:val="00BF4E49"/>
    <w:rsid w:val="00BF588A"/>
    <w:rsid w:val="00C409D2"/>
    <w:rsid w:val="00CB19EC"/>
    <w:rsid w:val="00CC43E3"/>
    <w:rsid w:val="00CC6414"/>
    <w:rsid w:val="00CE3785"/>
    <w:rsid w:val="00D201FA"/>
    <w:rsid w:val="00D30B92"/>
    <w:rsid w:val="00D55CBC"/>
    <w:rsid w:val="00DD550B"/>
    <w:rsid w:val="00DD579B"/>
    <w:rsid w:val="00E03027"/>
    <w:rsid w:val="00E205A7"/>
    <w:rsid w:val="00E50D2C"/>
    <w:rsid w:val="00E77895"/>
    <w:rsid w:val="00EA2016"/>
    <w:rsid w:val="00F92597"/>
    <w:rsid w:val="00FC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CC948"/>
  <w15:docId w15:val="{993369CD-6133-4162-B60D-CFBA3C4C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945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en-US" w:eastAsia="ja-JP"/>
    </w:rPr>
  </w:style>
  <w:style w:type="paragraph" w:styleId="ListParagraph">
    <w:name w:val="List Paragraph"/>
    <w:basedOn w:val="Normal"/>
    <w:uiPriority w:val="34"/>
    <w:qFormat/>
    <w:rsid w:val="00DD5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2B2C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qFormat/>
    <w:rsid w:val="00227AC1"/>
    <w:rPr>
      <w:b/>
      <w:bCs/>
    </w:rPr>
  </w:style>
  <w:style w:type="table" w:styleId="TableGrid">
    <w:name w:val="Table Grid"/>
    <w:basedOn w:val="TableNormal"/>
    <w:uiPriority w:val="39"/>
    <w:rsid w:val="00681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1844B9"/>
    <w:pPr>
      <w:jc w:val="center"/>
    </w:pPr>
    <w:rPr>
      <w:rFonts w:eastAsia="Times New Roman"/>
      <w:b/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1844B9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TableGrid1">
    <w:name w:val="Table Grid1"/>
    <w:rsid w:val="0086671F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en-GB"/>
    </w:rPr>
  </w:style>
  <w:style w:type="paragraph" w:customStyle="1" w:styleId="BasicParagraph">
    <w:name w:val="[Basic Paragraph]"/>
    <w:basedOn w:val="Normal"/>
    <w:uiPriority w:val="99"/>
    <w:rsid w:val="00916FB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en-US"/>
    </w:rPr>
  </w:style>
  <w:style w:type="character" w:styleId="Hyperlink">
    <w:name w:val="Hyperlink"/>
    <w:basedOn w:val="DefaultParagraphFont"/>
    <w:uiPriority w:val="99"/>
    <w:unhideWhenUsed/>
    <w:rsid w:val="00916FBE"/>
    <w:rPr>
      <w:color w:val="0000FF" w:themeColor="hyperlink"/>
      <w:u w:val="single"/>
    </w:rPr>
  </w:style>
  <w:style w:type="character" w:customStyle="1" w:styleId="None">
    <w:name w:val="None"/>
    <w:rsid w:val="00476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Truro Arts Company</dc:creator>
  <cp:lastModifiedBy>Truro Arts Company</cp:lastModifiedBy>
  <cp:revision>2</cp:revision>
  <cp:lastPrinted>2019-03-25T11:44:00Z</cp:lastPrinted>
  <dcterms:created xsi:type="dcterms:W3CDTF">2020-07-04T11:17:00Z</dcterms:created>
  <dcterms:modified xsi:type="dcterms:W3CDTF">2020-07-04T11:17:00Z</dcterms:modified>
</cp:coreProperties>
</file>